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1042" w14:textId="77777777" w:rsidR="00674AD4" w:rsidRPr="00222DC9" w:rsidRDefault="00674AD4" w:rsidP="00674AD4">
      <w:pPr>
        <w:rPr>
          <w:b/>
        </w:rPr>
      </w:pPr>
      <w:r w:rsidRPr="00222DC9">
        <w:rPr>
          <w:b/>
        </w:rPr>
        <w:t>DARLINGTON COUNTY PLANNING COMMISSION</w:t>
      </w:r>
    </w:p>
    <w:p w14:paraId="4089832D" w14:textId="7DD9ACCB" w:rsidR="00674AD4" w:rsidRPr="00222DC9" w:rsidRDefault="00674AD4" w:rsidP="00674AD4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6153F8">
        <w:rPr>
          <w:b/>
        </w:rPr>
        <w:t>19 July</w:t>
      </w:r>
      <w:r>
        <w:rPr>
          <w:b/>
        </w:rPr>
        <w:t xml:space="preserve"> 2023</w:t>
      </w:r>
    </w:p>
    <w:p w14:paraId="767A2EF5" w14:textId="77777777" w:rsidR="00674AD4" w:rsidRPr="00222DC9" w:rsidRDefault="00674AD4" w:rsidP="00674AD4">
      <w:r>
        <w:t>4</w:t>
      </w:r>
      <w:r w:rsidRPr="00222DC9">
        <w:t>:</w:t>
      </w:r>
      <w:r>
        <w:t>0</w:t>
      </w:r>
      <w:r w:rsidRPr="00222DC9">
        <w:t>0 p.m.</w:t>
      </w:r>
    </w:p>
    <w:p w14:paraId="4868767F" w14:textId="77777777" w:rsidR="00674AD4" w:rsidRPr="00222DC9" w:rsidRDefault="00674AD4" w:rsidP="00674AD4">
      <w:r w:rsidRPr="00222DC9">
        <w:t>Darlington County EMS/Annex</w:t>
      </w:r>
    </w:p>
    <w:p w14:paraId="6A96CBF6" w14:textId="77777777" w:rsidR="00674AD4" w:rsidRPr="00222DC9" w:rsidRDefault="00674AD4" w:rsidP="00674AD4">
      <w:pPr>
        <w:rPr>
          <w:sz w:val="16"/>
          <w:szCs w:val="16"/>
        </w:rPr>
      </w:pPr>
    </w:p>
    <w:p w14:paraId="361B96CD" w14:textId="77777777" w:rsidR="00674AD4" w:rsidRDefault="00674AD4" w:rsidP="00674AD4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5B7508AB" w14:textId="1F467758" w:rsidR="00674AD4" w:rsidRDefault="006153F8" w:rsidP="00674AD4">
      <w:pPr>
        <w:ind w:left="720" w:firstLine="720"/>
      </w:pPr>
      <w:r>
        <w:t>Bob Puechl, Dist. 7 (Vice Chair)</w:t>
      </w:r>
    </w:p>
    <w:p w14:paraId="33DA6BED" w14:textId="77777777" w:rsidR="00674AD4" w:rsidRPr="00900B6E" w:rsidRDefault="00674AD4" w:rsidP="00674AD4">
      <w:pPr>
        <w:ind w:left="720" w:firstLine="720"/>
      </w:pPr>
      <w:r>
        <w:t>William Hudson, Dist. 3</w:t>
      </w:r>
    </w:p>
    <w:p w14:paraId="5D6B3AD6" w14:textId="77777777" w:rsidR="00674AD4" w:rsidRDefault="00674AD4" w:rsidP="00674AD4">
      <w:pPr>
        <w:ind w:left="720" w:firstLine="720"/>
      </w:pPr>
      <w:r w:rsidRPr="00900B6E">
        <w:t>Larry “Frankie” Jernigan, Dist. 8</w:t>
      </w:r>
      <w:r>
        <w:tab/>
      </w:r>
    </w:p>
    <w:p w14:paraId="75BD187A" w14:textId="0667A714" w:rsidR="00674AD4" w:rsidRDefault="006153F8" w:rsidP="00674AD4">
      <w:pPr>
        <w:ind w:left="720" w:firstLine="720"/>
      </w:pPr>
      <w:r>
        <w:t>Josh Ward, Dist. 1</w:t>
      </w:r>
    </w:p>
    <w:p w14:paraId="7261005F" w14:textId="77777777" w:rsidR="00674AD4" w:rsidRDefault="00674AD4" w:rsidP="00674AD4">
      <w:pPr>
        <w:ind w:left="720" w:firstLine="720"/>
      </w:pPr>
      <w:r>
        <w:tab/>
      </w:r>
    </w:p>
    <w:p w14:paraId="0E5826B0" w14:textId="77777777" w:rsidR="00674AD4" w:rsidRPr="00900B6E" w:rsidRDefault="00674AD4" w:rsidP="00674AD4">
      <w:pPr>
        <w:ind w:left="720" w:firstLine="720"/>
      </w:pPr>
      <w:r>
        <w:tab/>
      </w:r>
      <w:r>
        <w:tab/>
      </w:r>
    </w:p>
    <w:p w14:paraId="66D0F03F" w14:textId="77777777" w:rsidR="00674AD4" w:rsidRPr="00291892" w:rsidRDefault="00674AD4" w:rsidP="00674AD4">
      <w:pPr>
        <w:rPr>
          <w:sz w:val="16"/>
          <w:szCs w:val="16"/>
        </w:rPr>
      </w:pPr>
    </w:p>
    <w:p w14:paraId="789D9792" w14:textId="77777777" w:rsidR="00674AD4" w:rsidRDefault="00674AD4" w:rsidP="00674AD4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50CCB173" w14:textId="77777777" w:rsidR="00674AD4" w:rsidRDefault="00674AD4" w:rsidP="00674AD4">
      <w:pPr>
        <w:ind w:left="720" w:firstLine="720"/>
      </w:pPr>
      <w:r w:rsidRPr="00900B6E">
        <w:t>Paula Newton, Planner III</w:t>
      </w:r>
    </w:p>
    <w:p w14:paraId="57C07AE4" w14:textId="77777777" w:rsidR="00674AD4" w:rsidRPr="00900B6E" w:rsidRDefault="00674AD4" w:rsidP="00674AD4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E376F2C" w14:textId="77777777" w:rsidR="00674AD4" w:rsidRPr="00291892" w:rsidRDefault="00674AD4" w:rsidP="00674AD4">
      <w:pPr>
        <w:rPr>
          <w:sz w:val="16"/>
          <w:szCs w:val="16"/>
        </w:rPr>
      </w:pPr>
    </w:p>
    <w:p w14:paraId="36CA1A62" w14:textId="0DA58DD4" w:rsidR="00674AD4" w:rsidRDefault="00674AD4" w:rsidP="006153F8">
      <w:r>
        <w:t>Absent:</w:t>
      </w:r>
      <w:r>
        <w:tab/>
      </w:r>
      <w:r>
        <w:tab/>
      </w:r>
      <w:r w:rsidR="006153F8">
        <w:t>Kevin Brown, Dist. 2</w:t>
      </w:r>
    </w:p>
    <w:p w14:paraId="367408B9" w14:textId="2E08712F" w:rsidR="006153F8" w:rsidRDefault="006153F8" w:rsidP="006153F8">
      <w:r>
        <w:tab/>
      </w:r>
      <w:r>
        <w:tab/>
        <w:t>Wes Woodard, Dist. 5</w:t>
      </w:r>
    </w:p>
    <w:p w14:paraId="0262F740" w14:textId="77777777" w:rsidR="00674AD4" w:rsidRPr="00900B6E" w:rsidRDefault="00674AD4" w:rsidP="00674AD4">
      <w:pPr>
        <w:ind w:left="720" w:firstLine="720"/>
      </w:pPr>
      <w:r>
        <w:t>Travis Bishop, Dist. 6</w:t>
      </w:r>
      <w:r>
        <w:tab/>
      </w:r>
      <w:r>
        <w:tab/>
      </w:r>
      <w:r>
        <w:tab/>
      </w:r>
    </w:p>
    <w:p w14:paraId="29B3F6F7" w14:textId="77777777" w:rsidR="00674AD4" w:rsidRDefault="00674AD4" w:rsidP="00674AD4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78163BB8" w14:textId="77777777" w:rsidR="00674AD4" w:rsidRPr="00791D19" w:rsidRDefault="00674AD4" w:rsidP="00674AD4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07FDF876" w14:textId="77777777" w:rsidR="00674AD4" w:rsidRDefault="00674AD4" w:rsidP="00674AD4"/>
    <w:p w14:paraId="353168A9" w14:textId="77777777" w:rsidR="00674AD4" w:rsidRDefault="00674AD4" w:rsidP="00674AD4">
      <w:r>
        <w:t>Citizens:</w:t>
      </w:r>
      <w:r>
        <w:tab/>
        <w:t>None in attendance</w:t>
      </w:r>
    </w:p>
    <w:p w14:paraId="4388F229" w14:textId="77777777" w:rsidR="00674AD4" w:rsidRPr="007A03A2" w:rsidRDefault="00674AD4" w:rsidP="00674AD4">
      <w:r>
        <w:tab/>
      </w:r>
      <w:r>
        <w:tab/>
        <w:t xml:space="preserve"> </w:t>
      </w:r>
    </w:p>
    <w:p w14:paraId="77BEF5C5" w14:textId="77777777" w:rsidR="00674AD4" w:rsidRPr="001725E5" w:rsidRDefault="00674AD4" w:rsidP="00674AD4">
      <w:pPr>
        <w:rPr>
          <w:sz w:val="16"/>
          <w:szCs w:val="16"/>
        </w:rPr>
      </w:pPr>
    </w:p>
    <w:p w14:paraId="73E76F77" w14:textId="77777777" w:rsidR="00674AD4" w:rsidRPr="00DA6FA6" w:rsidRDefault="00674AD4" w:rsidP="00674AD4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10AC0D76" w14:textId="77777777" w:rsidR="00674AD4" w:rsidRPr="00187B0E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01D32D" w14:textId="77777777" w:rsidR="006153F8" w:rsidRPr="006153F8" w:rsidRDefault="006153F8" w:rsidP="006153F8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4D0A76D8" w14:textId="758C0EFA" w:rsidR="006153F8" w:rsidRDefault="006153F8" w:rsidP="005E0927">
      <w:pPr>
        <w:ind w:left="1080" w:firstLine="1"/>
      </w:pPr>
      <w:r w:rsidRPr="005E0927">
        <w:rPr>
          <w:b/>
          <w:bCs/>
          <w:u w:val="single"/>
        </w:rPr>
        <w:t xml:space="preserve">ELECTIONS </w:t>
      </w:r>
      <w:r>
        <w:t xml:space="preserve">– </w:t>
      </w:r>
      <w:r w:rsidR="005E0927">
        <w:t>Director Terri Cribb opened the floor for nominations for Planning Commissioner Chair F</w:t>
      </w:r>
      <w:r w:rsidR="005E0927">
        <w:t xml:space="preserve">iscal </w:t>
      </w:r>
      <w:r w:rsidR="005E0927">
        <w:t>Y</w:t>
      </w:r>
      <w:r w:rsidR="005E0927">
        <w:t>ear</w:t>
      </w:r>
      <w:r w:rsidR="005E0927">
        <w:t xml:space="preserve"> 202</w:t>
      </w:r>
      <w:r w:rsidR="005E0927">
        <w:t>4</w:t>
      </w:r>
      <w:r w:rsidR="005E0927">
        <w:t>.  Commissioner Bob Puechl nominated Chad White, which was seconded by Commissioner</w:t>
      </w:r>
      <w:r w:rsidR="005E0927" w:rsidRPr="00DD7557">
        <w:t xml:space="preserve"> </w:t>
      </w:r>
      <w:r w:rsidR="005E0927">
        <w:t xml:space="preserve">Frankie Jernigan. </w:t>
      </w:r>
      <w:r w:rsidR="00126E0A">
        <w:t>Motion carried unanimously.</w:t>
      </w:r>
      <w:r w:rsidR="005E0927">
        <w:t xml:space="preserve"> Chairman White </w:t>
      </w:r>
      <w:r w:rsidR="00126E0A">
        <w:t xml:space="preserve">then called for Vice Chair nominations. Frankie Jernigan nominated Bob Puechl which was seconded by Josh Ward. Motion carried unanimously. </w:t>
      </w:r>
    </w:p>
    <w:p w14:paraId="351D427A" w14:textId="77777777" w:rsidR="005E0927" w:rsidRPr="005E0927" w:rsidRDefault="005E0927" w:rsidP="005E0927">
      <w:pPr>
        <w:ind w:left="1080" w:firstLine="1"/>
      </w:pPr>
    </w:p>
    <w:p w14:paraId="49A93642" w14:textId="61A0FB7D" w:rsidR="00674AD4" w:rsidRPr="00A56C07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>Wednesday, Ju</w:t>
      </w:r>
      <w:r w:rsidR="005E0927">
        <w:t>ly 19,</w:t>
      </w:r>
      <w:r>
        <w:t xml:space="preserve"> 2023,</w:t>
      </w:r>
      <w:r w:rsidRPr="00222DC9">
        <w:t xml:space="preserve"> at </w:t>
      </w:r>
    </w:p>
    <w:p w14:paraId="7B935EA9" w14:textId="460AAE9E" w:rsidR="00674AD4" w:rsidRPr="00A56C07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4:1</w:t>
      </w:r>
      <w:r w:rsidR="005E0927">
        <w:t>0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5FA36DAE" w14:textId="77777777" w:rsidR="00674AD4" w:rsidRPr="00BC42E2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1BB3A8D2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56603663" w14:textId="77777777" w:rsidR="00674AD4" w:rsidRDefault="00674AD4" w:rsidP="00674AD4">
      <w:pPr>
        <w:ind w:left="1086"/>
      </w:pPr>
      <w:r w:rsidRPr="00222DC9">
        <w:t>(Maximum of 2 minutes per citizen; 30 min. total)</w:t>
      </w:r>
    </w:p>
    <w:p w14:paraId="44135359" w14:textId="77777777" w:rsidR="00674AD4" w:rsidRPr="001725E5" w:rsidRDefault="00674AD4" w:rsidP="00674AD4">
      <w:pPr>
        <w:ind w:left="1086"/>
        <w:rPr>
          <w:sz w:val="16"/>
          <w:szCs w:val="16"/>
        </w:rPr>
      </w:pPr>
    </w:p>
    <w:p w14:paraId="34715FF0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7C7A5586" w14:textId="77777777" w:rsidR="00674AD4" w:rsidRDefault="00674AD4" w:rsidP="00674AD4">
      <w:pPr>
        <w:ind w:left="1086"/>
      </w:pPr>
      <w:r w:rsidRPr="00222DC9">
        <w:t>(Maximum of 10 minutes per citizen; 30 min. total)</w:t>
      </w:r>
    </w:p>
    <w:p w14:paraId="7C2FDFA0" w14:textId="77777777" w:rsidR="00674AD4" w:rsidRPr="00BC42E2" w:rsidRDefault="00674AD4" w:rsidP="00674AD4">
      <w:pPr>
        <w:tabs>
          <w:tab w:val="left" w:pos="1086"/>
          <w:tab w:val="left" w:pos="1087"/>
        </w:tabs>
      </w:pPr>
    </w:p>
    <w:p w14:paraId="53A2F755" w14:textId="33FF039A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Pr="00222DC9">
        <w:t>–</w:t>
      </w:r>
      <w:r>
        <w:t xml:space="preserve"> </w:t>
      </w:r>
      <w:r w:rsidR="00126E0A">
        <w:t>21 June</w:t>
      </w:r>
      <w:r>
        <w:t xml:space="preserve"> 2023</w:t>
      </w:r>
    </w:p>
    <w:p w14:paraId="2DF75B9C" w14:textId="77777777" w:rsidR="00674AD4" w:rsidRPr="001725E5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05824073" w14:textId="48F11A57" w:rsidR="00674AD4" w:rsidRPr="00322687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126E0A">
        <w:rPr>
          <w:b w:val="0"/>
          <w:bCs w:val="0"/>
          <w:color w:val="FF0000"/>
          <w:sz w:val="22"/>
          <w:szCs w:val="22"/>
        </w:rPr>
        <w:t>Bob Puechl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126E0A">
        <w:rPr>
          <w:b w:val="0"/>
          <w:bCs w:val="0"/>
          <w:color w:val="FF0000"/>
          <w:sz w:val="22"/>
          <w:szCs w:val="22"/>
        </w:rPr>
        <w:t xml:space="preserve">Frankie Jernigan </w:t>
      </w:r>
      <w:r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126E0A">
        <w:rPr>
          <w:b w:val="0"/>
          <w:bCs w:val="0"/>
          <w:color w:val="FF0000"/>
          <w:sz w:val="22"/>
          <w:szCs w:val="22"/>
        </w:rPr>
        <w:t>19 July</w:t>
      </w:r>
      <w:r>
        <w:rPr>
          <w:b w:val="0"/>
          <w:bCs w:val="0"/>
          <w:color w:val="FF0000"/>
          <w:sz w:val="22"/>
          <w:szCs w:val="22"/>
        </w:rPr>
        <w:t xml:space="preserve"> 2023.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  <w:bookmarkEnd w:id="0"/>
    </w:p>
    <w:p w14:paraId="70EF27E8" w14:textId="77777777" w:rsidR="00674AD4" w:rsidRDefault="00674AD4" w:rsidP="00674AD4">
      <w:pPr>
        <w:pStyle w:val="BodyText"/>
        <w:spacing w:before="11"/>
        <w:rPr>
          <w:b w:val="0"/>
          <w:sz w:val="16"/>
          <w:szCs w:val="16"/>
        </w:rPr>
      </w:pPr>
    </w:p>
    <w:p w14:paraId="75EDA824" w14:textId="77777777" w:rsidR="00126E0A" w:rsidRDefault="00126E0A" w:rsidP="00674AD4">
      <w:pPr>
        <w:pStyle w:val="BodyText"/>
        <w:spacing w:before="11"/>
        <w:rPr>
          <w:b w:val="0"/>
          <w:sz w:val="16"/>
          <w:szCs w:val="16"/>
        </w:rPr>
      </w:pPr>
    </w:p>
    <w:p w14:paraId="0C350538" w14:textId="77777777" w:rsidR="00126E0A" w:rsidRDefault="00126E0A" w:rsidP="00674AD4">
      <w:pPr>
        <w:pStyle w:val="BodyText"/>
        <w:spacing w:before="11"/>
        <w:rPr>
          <w:b w:val="0"/>
          <w:sz w:val="16"/>
          <w:szCs w:val="16"/>
        </w:rPr>
      </w:pPr>
    </w:p>
    <w:p w14:paraId="0AFB9629" w14:textId="77777777" w:rsidR="00126E0A" w:rsidRDefault="00126E0A" w:rsidP="00674AD4">
      <w:pPr>
        <w:pStyle w:val="BodyText"/>
        <w:spacing w:before="11"/>
        <w:rPr>
          <w:b w:val="0"/>
          <w:sz w:val="16"/>
          <w:szCs w:val="16"/>
        </w:rPr>
      </w:pPr>
    </w:p>
    <w:p w14:paraId="03AC334D" w14:textId="77777777" w:rsidR="00126E0A" w:rsidRDefault="00126E0A" w:rsidP="00674AD4">
      <w:pPr>
        <w:pStyle w:val="BodyText"/>
        <w:spacing w:before="11"/>
        <w:rPr>
          <w:b w:val="0"/>
          <w:sz w:val="16"/>
          <w:szCs w:val="16"/>
        </w:rPr>
      </w:pPr>
    </w:p>
    <w:p w14:paraId="21DAEEF6" w14:textId="77777777" w:rsidR="00674AD4" w:rsidRPr="001725E5" w:rsidRDefault="00674AD4" w:rsidP="00674AD4">
      <w:pPr>
        <w:pStyle w:val="BodyText"/>
        <w:spacing w:before="11"/>
        <w:rPr>
          <w:b w:val="0"/>
          <w:sz w:val="16"/>
          <w:szCs w:val="16"/>
        </w:rPr>
      </w:pPr>
    </w:p>
    <w:p w14:paraId="670E1A9F" w14:textId="276538B2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 xml:space="preserve">– </w:t>
      </w:r>
      <w:r w:rsidR="00126E0A">
        <w:t>19 July</w:t>
      </w:r>
      <w:r>
        <w:t xml:space="preserve"> 2023 </w:t>
      </w:r>
    </w:p>
    <w:p w14:paraId="23203C00" w14:textId="77777777" w:rsidR="00674AD4" w:rsidRDefault="00674AD4" w:rsidP="00674AD4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26AA979B" w14:textId="34928537" w:rsidR="00674AD4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126E0A">
        <w:rPr>
          <w:b w:val="0"/>
          <w:bCs w:val="0"/>
          <w:color w:val="FF0000"/>
          <w:sz w:val="22"/>
          <w:szCs w:val="22"/>
        </w:rPr>
        <w:t>Josh Ward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 xml:space="preserve">Frankie Jernigan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126E0A">
        <w:rPr>
          <w:b w:val="0"/>
          <w:bCs w:val="0"/>
          <w:color w:val="FF0000"/>
          <w:sz w:val="22"/>
          <w:szCs w:val="22"/>
        </w:rPr>
        <w:t>19 July</w:t>
      </w:r>
      <w:r>
        <w:rPr>
          <w:b w:val="0"/>
          <w:bCs w:val="0"/>
          <w:color w:val="FF0000"/>
          <w:sz w:val="22"/>
          <w:szCs w:val="22"/>
        </w:rPr>
        <w:t xml:space="preserve"> 2023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3D623BFD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7CA422B6" w14:textId="77777777" w:rsidR="00674AD4" w:rsidRPr="001725E5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FD49D19" w14:textId="77777777" w:rsidR="00674AD4" w:rsidRPr="00DC0321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>
        <w:t>– None</w:t>
      </w:r>
    </w:p>
    <w:p w14:paraId="5A9BA105" w14:textId="77777777" w:rsidR="00674AD4" w:rsidRPr="00085DE8" w:rsidRDefault="00674AD4" w:rsidP="00674AD4">
      <w:pPr>
        <w:tabs>
          <w:tab w:val="left" w:pos="1080"/>
        </w:tabs>
      </w:pPr>
    </w:p>
    <w:p w14:paraId="1F7D2DF6" w14:textId="77777777" w:rsidR="00674AD4" w:rsidRPr="00A56C07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Pr="00222DC9">
        <w:t xml:space="preserve"> – </w:t>
      </w:r>
      <w:r>
        <w:t>None</w:t>
      </w:r>
    </w:p>
    <w:p w14:paraId="2058F47C" w14:textId="77777777" w:rsidR="00674AD4" w:rsidRPr="0007619A" w:rsidRDefault="00674AD4" w:rsidP="00674AD4">
      <w:pPr>
        <w:tabs>
          <w:tab w:val="left" w:pos="1170"/>
        </w:tabs>
        <w:rPr>
          <w:color w:val="FF0000"/>
        </w:rPr>
      </w:pPr>
    </w:p>
    <w:p w14:paraId="0FA802C8" w14:textId="77777777" w:rsidR="00674AD4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>
        <w:t>None</w:t>
      </w:r>
    </w:p>
    <w:p w14:paraId="3B7F5BF1" w14:textId="77777777" w:rsidR="00674AD4" w:rsidRPr="00222DC9" w:rsidRDefault="00674AD4" w:rsidP="00674AD4">
      <w:pPr>
        <w:tabs>
          <w:tab w:val="left" w:pos="1080"/>
        </w:tabs>
      </w:pPr>
    </w:p>
    <w:p w14:paraId="1FF7099D" w14:textId="77777777" w:rsidR="00674AD4" w:rsidRPr="0042680B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Pr="00222DC9">
        <w:t>–</w:t>
      </w:r>
      <w:r>
        <w:t xml:space="preserve"> None</w:t>
      </w:r>
    </w:p>
    <w:p w14:paraId="63389670" w14:textId="77777777" w:rsidR="00674AD4" w:rsidRPr="00385327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0CF02EB1" w14:textId="77777777" w:rsidR="00674AD4" w:rsidRPr="000A698C" w:rsidRDefault="00674AD4" w:rsidP="00674AD4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VARIANCE REQUESTS</w:t>
      </w:r>
      <w:r>
        <w:rPr>
          <w:b/>
          <w:bCs/>
        </w:rPr>
        <w:t xml:space="preserve"> – </w:t>
      </w:r>
    </w:p>
    <w:p w14:paraId="753BF445" w14:textId="77777777" w:rsidR="00674AD4" w:rsidRPr="00BA4D27" w:rsidRDefault="00674AD4" w:rsidP="00674AD4"/>
    <w:p w14:paraId="68C16306" w14:textId="13FA0772" w:rsidR="00674AD4" w:rsidRPr="00AD7146" w:rsidRDefault="00126E0A" w:rsidP="00674AD4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>
        <w:t>Charla Lee – Requesting to split lot in an existing subdivision TM # 012-00-01-</w:t>
      </w:r>
      <w:proofErr w:type="gramStart"/>
      <w:r>
        <w:t>082</w:t>
      </w:r>
      <w:proofErr w:type="gramEnd"/>
    </w:p>
    <w:p w14:paraId="5E00DAAF" w14:textId="77777777" w:rsidR="00674AD4" w:rsidRPr="00AD7146" w:rsidRDefault="00674AD4" w:rsidP="00674AD4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61D24EED" w14:textId="2176A839" w:rsidR="00674AD4" w:rsidRPr="006F3BAB" w:rsidRDefault="00674AD4" w:rsidP="00674AD4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 w:rsidR="00126E0A">
        <w:rPr>
          <w:color w:val="FF0000"/>
        </w:rPr>
        <w:t xml:space="preserve">Bob </w:t>
      </w:r>
      <w:proofErr w:type="spellStart"/>
      <w:r w:rsidR="00126E0A">
        <w:rPr>
          <w:color w:val="FF0000"/>
        </w:rPr>
        <w:t>Puchel</w:t>
      </w:r>
      <w:proofErr w:type="spellEnd"/>
      <w:r>
        <w:rPr>
          <w:color w:val="FF0000"/>
        </w:rPr>
        <w:t xml:space="preserve"> </w:t>
      </w:r>
      <w:r w:rsidRPr="006F3BAB">
        <w:rPr>
          <w:color w:val="FF0000"/>
        </w:rPr>
        <w:t xml:space="preserve">and seconded by Commissioner </w:t>
      </w:r>
      <w:r w:rsidR="00126E0A">
        <w:rPr>
          <w:color w:val="FF0000"/>
        </w:rPr>
        <w:t>Josh Ward</w:t>
      </w:r>
      <w:r>
        <w:rPr>
          <w:color w:val="FF0000"/>
        </w:rPr>
        <w:t xml:space="preserve"> </w:t>
      </w:r>
      <w:r w:rsidRPr="006F3BAB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 w:rsidR="00126E0A">
        <w:rPr>
          <w:color w:val="FF0000"/>
        </w:rPr>
        <w:t>split</w:t>
      </w:r>
      <w:r w:rsidR="00AD7146">
        <w:rPr>
          <w:color w:val="FF0000"/>
        </w:rPr>
        <w:t xml:space="preserve"> in</w:t>
      </w:r>
      <w:r w:rsidRPr="006F3BAB">
        <w:rPr>
          <w:color w:val="FF0000"/>
        </w:rPr>
        <w:t xml:space="preserve"> an existing subdivision</w:t>
      </w:r>
      <w:r>
        <w:rPr>
          <w:color w:val="FF0000"/>
        </w:rPr>
        <w:t>.</w:t>
      </w:r>
      <w:r w:rsidRPr="006F3BAB">
        <w:rPr>
          <w:color w:val="FF0000"/>
        </w:rPr>
        <w:t xml:space="preserve"> Motion carried unanimously.</w:t>
      </w:r>
    </w:p>
    <w:p w14:paraId="5C2AD4C1" w14:textId="77777777" w:rsidR="00674AD4" w:rsidRPr="00BA4D27" w:rsidRDefault="00674AD4" w:rsidP="00674AD4"/>
    <w:p w14:paraId="3418C915" w14:textId="77777777" w:rsidR="00674AD4" w:rsidRPr="002A6E5C" w:rsidRDefault="00674AD4" w:rsidP="00674AD4">
      <w:pPr>
        <w:tabs>
          <w:tab w:val="left" w:pos="1080"/>
        </w:tabs>
      </w:pPr>
    </w:p>
    <w:p w14:paraId="35E709CA" w14:textId="77777777" w:rsidR="00674AD4" w:rsidRPr="00FE73F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Pr="00E66ED7">
        <w:rPr>
          <w:b/>
          <w:u w:val="single"/>
        </w:rPr>
        <w:t xml:space="preserve">TE DEVELOPMENT </w:t>
      </w:r>
      <w:r w:rsidRPr="00E66ED7">
        <w:rPr>
          <w:b/>
        </w:rPr>
        <w:t>–</w:t>
      </w:r>
      <w:r>
        <w:rPr>
          <w:b/>
        </w:rPr>
        <w:t xml:space="preserve"> </w:t>
      </w:r>
      <w:r>
        <w:rPr>
          <w:bCs/>
        </w:rPr>
        <w:t>None</w:t>
      </w:r>
    </w:p>
    <w:p w14:paraId="7B6F5815" w14:textId="77777777" w:rsidR="00674AD4" w:rsidRPr="00FE73FE" w:rsidRDefault="00674AD4" w:rsidP="00674AD4">
      <w:pPr>
        <w:tabs>
          <w:tab w:val="left" w:pos="1080"/>
        </w:tabs>
        <w:rPr>
          <w:sz w:val="16"/>
          <w:szCs w:val="16"/>
        </w:rPr>
      </w:pPr>
    </w:p>
    <w:p w14:paraId="79930554" w14:textId="77777777" w:rsidR="00674AD4" w:rsidRPr="0007619A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18405058" w14:textId="77777777" w:rsidR="00674AD4" w:rsidRPr="000A698C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Pr="004644F0">
        <w:rPr>
          <w:b/>
          <w:u w:val="single"/>
        </w:rPr>
        <w:t>OLD BUSINESS</w:t>
      </w:r>
      <w:r>
        <w:t xml:space="preserve"> – None</w:t>
      </w:r>
    </w:p>
    <w:p w14:paraId="7656F7F0" w14:textId="77777777" w:rsidR="00674AD4" w:rsidRPr="00F3152E" w:rsidRDefault="00674AD4" w:rsidP="00674AD4">
      <w:pPr>
        <w:tabs>
          <w:tab w:val="left" w:pos="1080"/>
        </w:tabs>
        <w:rPr>
          <w:sz w:val="16"/>
          <w:szCs w:val="16"/>
        </w:rPr>
      </w:pPr>
    </w:p>
    <w:p w14:paraId="0172A655" w14:textId="77777777" w:rsidR="00674AD4" w:rsidRPr="00CE2BE4" w:rsidRDefault="00674AD4" w:rsidP="00674AD4">
      <w:pPr>
        <w:tabs>
          <w:tab w:val="left" w:pos="1080"/>
        </w:tabs>
      </w:pPr>
    </w:p>
    <w:p w14:paraId="2663ACF9" w14:textId="77777777" w:rsidR="00674AD4" w:rsidRPr="00322687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>
        <w:t xml:space="preserve"> – None</w:t>
      </w:r>
    </w:p>
    <w:p w14:paraId="58EF98BC" w14:textId="77777777" w:rsidR="00674AD4" w:rsidRPr="00322687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7AC34630" w14:textId="77777777" w:rsidR="00674AD4" w:rsidRPr="00BE0F0D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30689886" w14:textId="77777777" w:rsidR="00674AD4" w:rsidRPr="00210BE0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Pr="004644F0">
        <w:rPr>
          <w:b/>
          <w:u w:val="single"/>
        </w:rPr>
        <w:t>STAFF REPORTS</w:t>
      </w:r>
      <w:r w:rsidRPr="00222DC9">
        <w:t xml:space="preserve"> </w:t>
      </w:r>
      <w:r>
        <w:t>–</w:t>
      </w:r>
    </w:p>
    <w:p w14:paraId="37B01489" w14:textId="77777777" w:rsidR="00674AD4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0FCAB68B" w14:textId="37A94CF1" w:rsidR="00674AD4" w:rsidRDefault="00674AD4" w:rsidP="00126E0A">
      <w:pPr>
        <w:pStyle w:val="ListParagraph"/>
        <w:tabs>
          <w:tab w:val="left" w:pos="1170"/>
        </w:tabs>
        <w:spacing w:before="2"/>
        <w:ind w:left="1080" w:firstLine="0"/>
      </w:pPr>
      <w:r>
        <w:t xml:space="preserve">Director Terri Cribb </w:t>
      </w:r>
      <w:r w:rsidR="00126E0A">
        <w:t>stated she would be in touch with the planning commissioners that were not able to attend the training for them to receive access to the website</w:t>
      </w:r>
      <w:r>
        <w:t>.</w:t>
      </w:r>
    </w:p>
    <w:p w14:paraId="226219FD" w14:textId="3004F5D6" w:rsidR="00126E0A" w:rsidRPr="00126E0A" w:rsidRDefault="00126E0A" w:rsidP="00126E0A">
      <w:pPr>
        <w:pStyle w:val="ListParagraph"/>
        <w:tabs>
          <w:tab w:val="left" w:pos="1170"/>
        </w:tabs>
        <w:spacing w:before="2"/>
        <w:ind w:left="1080" w:firstLine="0"/>
      </w:pPr>
      <w:r>
        <w:t>Director Terri Cribb also stated that Wayne Yarborough, Planner II/Right-Of-Way Agent had retired, his last day was Friday, July 14</w:t>
      </w:r>
      <w:r w:rsidRPr="00126E0A">
        <w:rPr>
          <w:vertAlign w:val="superscript"/>
        </w:rPr>
        <w:t>th</w:t>
      </w:r>
      <w:r>
        <w:t>.</w:t>
      </w:r>
    </w:p>
    <w:p w14:paraId="6EC9B39B" w14:textId="77777777" w:rsidR="00674AD4" w:rsidRPr="007E4F89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5A44065E" w14:textId="46B4704B" w:rsidR="00674AD4" w:rsidRPr="002D3E2A" w:rsidRDefault="00674AD4" w:rsidP="002D3E2A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>
        <w:rPr>
          <w:b/>
        </w:rPr>
        <w:t xml:space="preserve"> – </w:t>
      </w:r>
      <w:r w:rsidR="002D3E2A">
        <w:rPr>
          <w:bCs/>
        </w:rPr>
        <w:t>None</w:t>
      </w:r>
    </w:p>
    <w:p w14:paraId="7EB51B23" w14:textId="77777777" w:rsidR="00674AD4" w:rsidRPr="00B3126E" w:rsidRDefault="00674AD4" w:rsidP="00674AD4">
      <w:pPr>
        <w:tabs>
          <w:tab w:val="left" w:pos="1080"/>
        </w:tabs>
        <w:rPr>
          <w:b/>
        </w:rPr>
      </w:pPr>
    </w:p>
    <w:p w14:paraId="04DF0980" w14:textId="77777777" w:rsidR="00674AD4" w:rsidRPr="00AB33B6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B7C29AB" w14:textId="77777777" w:rsidR="00674AD4" w:rsidRDefault="00674AD4" w:rsidP="00674AD4">
      <w:pPr>
        <w:tabs>
          <w:tab w:val="left" w:pos="827"/>
        </w:tabs>
        <w:ind w:left="360"/>
        <w:rPr>
          <w:sz w:val="16"/>
          <w:szCs w:val="16"/>
        </w:rPr>
      </w:pPr>
    </w:p>
    <w:p w14:paraId="655791D6" w14:textId="3E36B99D" w:rsidR="00674AD4" w:rsidRPr="00222DC9" w:rsidRDefault="00674AD4" w:rsidP="00674AD4">
      <w:pPr>
        <w:tabs>
          <w:tab w:val="left" w:pos="827"/>
        </w:tabs>
        <w:ind w:left="144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126E0A">
        <w:rPr>
          <w:color w:val="FF0000"/>
        </w:rPr>
        <w:t>Frankie Jernigan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126E0A">
        <w:rPr>
          <w:color w:val="FF0000"/>
        </w:rPr>
        <w:t>Josh Ward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>
        <w:rPr>
          <w:color w:val="FF0000"/>
        </w:rPr>
        <w:t xml:space="preserve"> </w:t>
      </w:r>
      <w:r w:rsidR="002D3E2A">
        <w:rPr>
          <w:color w:val="FF0000"/>
        </w:rPr>
        <w:t>June 21</w:t>
      </w:r>
      <w:r>
        <w:rPr>
          <w:color w:val="FF0000"/>
        </w:rPr>
        <w:t>, 2023.</w:t>
      </w:r>
      <w:r w:rsidRPr="00222DC9">
        <w:rPr>
          <w:color w:val="FF0000"/>
        </w:rPr>
        <w:t xml:space="preserve"> Motion carried unanimously</w:t>
      </w:r>
      <w:r>
        <w:rPr>
          <w:color w:val="FF0000"/>
        </w:rPr>
        <w:t>.</w:t>
      </w:r>
    </w:p>
    <w:p w14:paraId="40AB1AD2" w14:textId="795B73A9" w:rsidR="00167A3B" w:rsidRPr="00674AD4" w:rsidRDefault="00167A3B" w:rsidP="00674AD4"/>
    <w:sectPr w:rsidR="00167A3B" w:rsidRPr="00674AD4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4E8B" w14:textId="77777777" w:rsidR="00042459" w:rsidRDefault="00042459" w:rsidP="00A86574">
      <w:r>
        <w:separator/>
      </w:r>
    </w:p>
  </w:endnote>
  <w:endnote w:type="continuationSeparator" w:id="0">
    <w:p w14:paraId="2BC6F1F8" w14:textId="77777777" w:rsidR="00042459" w:rsidRDefault="00042459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8F15" w14:textId="77777777" w:rsidR="00042459" w:rsidRDefault="00042459" w:rsidP="00A86574">
      <w:r>
        <w:separator/>
      </w:r>
    </w:p>
  </w:footnote>
  <w:footnote w:type="continuationSeparator" w:id="0">
    <w:p w14:paraId="3FC72615" w14:textId="77777777" w:rsidR="00042459" w:rsidRDefault="00042459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38B10D84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</w:t>
    </w:r>
    <w:r w:rsidR="006F3BAB">
      <w:rPr>
        <w:sz w:val="24"/>
        <w:szCs w:val="24"/>
      </w:rPr>
      <w:t xml:space="preserve"> </w:t>
    </w:r>
    <w:r w:rsidR="00126E0A">
      <w:rPr>
        <w:sz w:val="24"/>
        <w:szCs w:val="24"/>
      </w:rPr>
      <w:t>19 July</w:t>
    </w:r>
    <w:r w:rsidR="006F3BAB">
      <w:rPr>
        <w:sz w:val="24"/>
        <w:szCs w:val="24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1"/>
  </w:num>
  <w:num w:numId="2" w16cid:durableId="654185784">
    <w:abstractNumId w:val="3"/>
  </w:num>
  <w:num w:numId="3" w16cid:durableId="983966246">
    <w:abstractNumId w:val="4"/>
  </w:num>
  <w:num w:numId="4" w16cid:durableId="1060598981">
    <w:abstractNumId w:val="0"/>
  </w:num>
  <w:num w:numId="5" w16cid:durableId="927733745">
    <w:abstractNumId w:val="2"/>
  </w:num>
  <w:num w:numId="6" w16cid:durableId="121504977">
    <w:abstractNumId w:val="6"/>
  </w:num>
  <w:num w:numId="7" w16cid:durableId="14081874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10A08"/>
    <w:rsid w:val="00010A9F"/>
    <w:rsid w:val="00013C2B"/>
    <w:rsid w:val="00017DF2"/>
    <w:rsid w:val="00017EEC"/>
    <w:rsid w:val="00023484"/>
    <w:rsid w:val="00023BF4"/>
    <w:rsid w:val="00026069"/>
    <w:rsid w:val="0003032F"/>
    <w:rsid w:val="00040F53"/>
    <w:rsid w:val="00042459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66C8"/>
    <w:rsid w:val="000D7A2E"/>
    <w:rsid w:val="000E222B"/>
    <w:rsid w:val="000E4B9B"/>
    <w:rsid w:val="000F5501"/>
    <w:rsid w:val="001032FC"/>
    <w:rsid w:val="00103C5D"/>
    <w:rsid w:val="001073E4"/>
    <w:rsid w:val="001112FA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6E0A"/>
    <w:rsid w:val="001272BC"/>
    <w:rsid w:val="00130285"/>
    <w:rsid w:val="00132438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37DE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0BE0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18B"/>
    <w:rsid w:val="0027191C"/>
    <w:rsid w:val="00273CA1"/>
    <w:rsid w:val="002860F7"/>
    <w:rsid w:val="002900C2"/>
    <w:rsid w:val="00291892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5114"/>
    <w:rsid w:val="002C5864"/>
    <w:rsid w:val="002C7C07"/>
    <w:rsid w:val="002D0312"/>
    <w:rsid w:val="002D13EB"/>
    <w:rsid w:val="002D2550"/>
    <w:rsid w:val="002D3E2A"/>
    <w:rsid w:val="002D73C1"/>
    <w:rsid w:val="002D788B"/>
    <w:rsid w:val="002E68FF"/>
    <w:rsid w:val="002F246E"/>
    <w:rsid w:val="002F46D9"/>
    <w:rsid w:val="002F5662"/>
    <w:rsid w:val="002F6D49"/>
    <w:rsid w:val="0030429F"/>
    <w:rsid w:val="00306D28"/>
    <w:rsid w:val="00313857"/>
    <w:rsid w:val="00321276"/>
    <w:rsid w:val="0032172F"/>
    <w:rsid w:val="00322687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1DEE"/>
    <w:rsid w:val="003A4FE2"/>
    <w:rsid w:val="003B1CE9"/>
    <w:rsid w:val="003B1E0C"/>
    <w:rsid w:val="003B3CA7"/>
    <w:rsid w:val="003C025B"/>
    <w:rsid w:val="003C13A6"/>
    <w:rsid w:val="003C2372"/>
    <w:rsid w:val="003C7164"/>
    <w:rsid w:val="003D242A"/>
    <w:rsid w:val="003D2589"/>
    <w:rsid w:val="003D569E"/>
    <w:rsid w:val="003D589A"/>
    <w:rsid w:val="003E0355"/>
    <w:rsid w:val="003E2C4F"/>
    <w:rsid w:val="003E2E42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76606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B0DEC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506F"/>
    <w:rsid w:val="005B2D74"/>
    <w:rsid w:val="005B419C"/>
    <w:rsid w:val="005B7A6A"/>
    <w:rsid w:val="005C001C"/>
    <w:rsid w:val="005C0208"/>
    <w:rsid w:val="005C20E4"/>
    <w:rsid w:val="005C5F64"/>
    <w:rsid w:val="005C6C1F"/>
    <w:rsid w:val="005D10CD"/>
    <w:rsid w:val="005E0927"/>
    <w:rsid w:val="005F1CA1"/>
    <w:rsid w:val="005F40A8"/>
    <w:rsid w:val="005F4195"/>
    <w:rsid w:val="005F681F"/>
    <w:rsid w:val="006007A2"/>
    <w:rsid w:val="006016D4"/>
    <w:rsid w:val="006129AE"/>
    <w:rsid w:val="00613558"/>
    <w:rsid w:val="006153F8"/>
    <w:rsid w:val="00615A43"/>
    <w:rsid w:val="006167ED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73F1B"/>
    <w:rsid w:val="00674377"/>
    <w:rsid w:val="006747F6"/>
    <w:rsid w:val="00674AD4"/>
    <w:rsid w:val="00674D08"/>
    <w:rsid w:val="006755B9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E2D66"/>
    <w:rsid w:val="006E4B64"/>
    <w:rsid w:val="006E6B21"/>
    <w:rsid w:val="006E6C31"/>
    <w:rsid w:val="006F3BAB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535E"/>
    <w:rsid w:val="007F66F8"/>
    <w:rsid w:val="00812D59"/>
    <w:rsid w:val="00814BBE"/>
    <w:rsid w:val="00816205"/>
    <w:rsid w:val="00816511"/>
    <w:rsid w:val="008165E3"/>
    <w:rsid w:val="008174E3"/>
    <w:rsid w:val="00821D10"/>
    <w:rsid w:val="0082550B"/>
    <w:rsid w:val="00827B39"/>
    <w:rsid w:val="008303D9"/>
    <w:rsid w:val="00836ACB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EC7"/>
    <w:rsid w:val="0088335E"/>
    <w:rsid w:val="00886139"/>
    <w:rsid w:val="00890502"/>
    <w:rsid w:val="00894CB2"/>
    <w:rsid w:val="00895AF2"/>
    <w:rsid w:val="008B78CE"/>
    <w:rsid w:val="008C2D8D"/>
    <w:rsid w:val="008C471F"/>
    <w:rsid w:val="008C4ACD"/>
    <w:rsid w:val="008C5309"/>
    <w:rsid w:val="008D08A3"/>
    <w:rsid w:val="008D2E39"/>
    <w:rsid w:val="008D37A9"/>
    <w:rsid w:val="008E0BB0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59CC"/>
    <w:rsid w:val="009B6220"/>
    <w:rsid w:val="009C189A"/>
    <w:rsid w:val="009C1B45"/>
    <w:rsid w:val="009C3CD3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A0220A"/>
    <w:rsid w:val="00A0710E"/>
    <w:rsid w:val="00A073F0"/>
    <w:rsid w:val="00A11A77"/>
    <w:rsid w:val="00A12840"/>
    <w:rsid w:val="00A17102"/>
    <w:rsid w:val="00A21486"/>
    <w:rsid w:val="00A2266F"/>
    <w:rsid w:val="00A243A3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C07"/>
    <w:rsid w:val="00A60F33"/>
    <w:rsid w:val="00A63684"/>
    <w:rsid w:val="00A67529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D7146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4F3C"/>
    <w:rsid w:val="00B154F7"/>
    <w:rsid w:val="00B203B7"/>
    <w:rsid w:val="00B3126E"/>
    <w:rsid w:val="00B359ED"/>
    <w:rsid w:val="00B42A9A"/>
    <w:rsid w:val="00B437F9"/>
    <w:rsid w:val="00B451FF"/>
    <w:rsid w:val="00B46902"/>
    <w:rsid w:val="00B470E4"/>
    <w:rsid w:val="00B51C59"/>
    <w:rsid w:val="00B606C7"/>
    <w:rsid w:val="00B6147D"/>
    <w:rsid w:val="00B638FB"/>
    <w:rsid w:val="00B63B7F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B1177"/>
    <w:rsid w:val="00BB1D09"/>
    <w:rsid w:val="00BB3A52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B19"/>
    <w:rsid w:val="00BD5168"/>
    <w:rsid w:val="00BE0F0D"/>
    <w:rsid w:val="00BE1755"/>
    <w:rsid w:val="00BE1A8A"/>
    <w:rsid w:val="00BE29ED"/>
    <w:rsid w:val="00BE7373"/>
    <w:rsid w:val="00BF0261"/>
    <w:rsid w:val="00BF1442"/>
    <w:rsid w:val="00BF2A7C"/>
    <w:rsid w:val="00BF2BDB"/>
    <w:rsid w:val="00BF4130"/>
    <w:rsid w:val="00BF53B7"/>
    <w:rsid w:val="00BF5822"/>
    <w:rsid w:val="00BF5D10"/>
    <w:rsid w:val="00BF5E7C"/>
    <w:rsid w:val="00C01C87"/>
    <w:rsid w:val="00C07E1F"/>
    <w:rsid w:val="00C1036C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347A"/>
    <w:rsid w:val="00C66FD5"/>
    <w:rsid w:val="00C75AED"/>
    <w:rsid w:val="00C76742"/>
    <w:rsid w:val="00C821D5"/>
    <w:rsid w:val="00C87B73"/>
    <w:rsid w:val="00C92D4E"/>
    <w:rsid w:val="00C935D1"/>
    <w:rsid w:val="00CA00D6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0DC5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6AE4"/>
    <w:rsid w:val="00D800AA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C0321"/>
    <w:rsid w:val="00DC25D7"/>
    <w:rsid w:val="00DC3626"/>
    <w:rsid w:val="00DD0598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E0028B"/>
    <w:rsid w:val="00E03AD2"/>
    <w:rsid w:val="00E06809"/>
    <w:rsid w:val="00E12602"/>
    <w:rsid w:val="00E16C52"/>
    <w:rsid w:val="00E253B3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6928"/>
    <w:rsid w:val="00F17FA9"/>
    <w:rsid w:val="00F224B3"/>
    <w:rsid w:val="00F25D7D"/>
    <w:rsid w:val="00F3152E"/>
    <w:rsid w:val="00F3215E"/>
    <w:rsid w:val="00F349F5"/>
    <w:rsid w:val="00F35C06"/>
    <w:rsid w:val="00F4435F"/>
    <w:rsid w:val="00F53B73"/>
    <w:rsid w:val="00F55F73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0862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50C7"/>
    <w:rsid w:val="00FE6A53"/>
    <w:rsid w:val="00FE73FE"/>
    <w:rsid w:val="00FF2956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2</cp:revision>
  <cp:lastPrinted>2022-05-12T16:11:00Z</cp:lastPrinted>
  <dcterms:created xsi:type="dcterms:W3CDTF">2023-07-21T14:45:00Z</dcterms:created>
  <dcterms:modified xsi:type="dcterms:W3CDTF">2023-07-21T14:45:00Z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